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5"/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6300"/>
      </w:tblGrid>
      <w:tr w:rsidR="001A5F88" w:rsidRPr="000B34AC" w:rsidTr="008606A0">
        <w:tc>
          <w:tcPr>
            <w:tcW w:w="900" w:type="dxa"/>
          </w:tcPr>
          <w:p w:rsidR="001A5F88" w:rsidRPr="000B34AC" w:rsidRDefault="001A5F88" w:rsidP="005F5D68">
            <w:pPr>
              <w:tabs>
                <w:tab w:val="right" w:pos="175"/>
                <w:tab w:val="right" w:pos="317"/>
              </w:tabs>
              <w:bidi/>
              <w:ind w:right="176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B34AC"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80" w:type="dxa"/>
          </w:tcPr>
          <w:p w:rsidR="001A5F88" w:rsidRPr="000B34AC" w:rsidRDefault="001A5F88" w:rsidP="005F5D68">
            <w:pPr>
              <w:tabs>
                <w:tab w:val="right" w:pos="175"/>
                <w:tab w:val="right" w:pos="317"/>
              </w:tabs>
              <w:bidi/>
              <w:ind w:right="176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041D6F">
              <w:rPr>
                <w:rFonts w:cs="B Titr" w:hint="cs"/>
                <w:rtl/>
                <w:lang w:bidi="fa-IR"/>
              </w:rPr>
              <w:t>عنوان</w:t>
            </w:r>
            <w:r w:rsidRPr="000B34AC">
              <w:rPr>
                <w:rFonts w:cs="B Titr" w:hint="cs"/>
                <w:b/>
                <w:bCs/>
                <w:rtl/>
                <w:lang w:bidi="fa-IR"/>
              </w:rPr>
              <w:t xml:space="preserve"> پروژه</w:t>
            </w:r>
          </w:p>
        </w:tc>
        <w:tc>
          <w:tcPr>
            <w:tcW w:w="6300" w:type="dxa"/>
          </w:tcPr>
          <w:p w:rsidR="001A5F88" w:rsidRPr="000B34AC" w:rsidRDefault="001A5F88" w:rsidP="005F5D68">
            <w:pPr>
              <w:tabs>
                <w:tab w:val="right" w:pos="175"/>
                <w:tab w:val="right" w:pos="317"/>
              </w:tabs>
              <w:bidi/>
              <w:ind w:right="176"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اهداف پروژه</w:t>
            </w:r>
          </w:p>
        </w:tc>
      </w:tr>
      <w:tr w:rsidR="001A5F88" w:rsidRPr="000B34AC" w:rsidTr="008606A0">
        <w:trPr>
          <w:trHeight w:val="3737"/>
        </w:trPr>
        <w:tc>
          <w:tcPr>
            <w:tcW w:w="900" w:type="dxa"/>
          </w:tcPr>
          <w:p w:rsidR="001A5F88" w:rsidRPr="000B34AC" w:rsidRDefault="001A5F88" w:rsidP="005F5D68">
            <w:pPr>
              <w:tabs>
                <w:tab w:val="right" w:pos="175"/>
                <w:tab w:val="right" w:pos="317"/>
              </w:tabs>
              <w:bidi/>
              <w:ind w:right="176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1A5F88" w:rsidRPr="00F4544F" w:rsidRDefault="008606A0" w:rsidP="005F5D68">
            <w:pPr>
              <w:tabs>
                <w:tab w:val="right" w:pos="175"/>
                <w:tab w:val="right" w:pos="317"/>
              </w:tabs>
              <w:bidi/>
              <w:ind w:right="176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بهینه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1A5F88" w:rsidRPr="00F4544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سازی دستگاههای تزریق کننده ادرانت موجود </w:t>
            </w:r>
            <w:r w:rsidR="005359F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(رفع مشکلات و ایرادات قطعات)</w:t>
            </w:r>
          </w:p>
        </w:tc>
        <w:tc>
          <w:tcPr>
            <w:tcW w:w="6300" w:type="dxa"/>
          </w:tcPr>
          <w:p w:rsidR="005359F3" w:rsidRDefault="005359F3" w:rsidP="005359F3">
            <w:pPr>
              <w:tabs>
                <w:tab w:val="right" w:pos="175"/>
                <w:tab w:val="right" w:pos="317"/>
              </w:tabs>
              <w:bidi/>
              <w:spacing w:after="0" w:line="240" w:lineRule="auto"/>
              <w:ind w:left="720" w:right="176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E3D7F" w:rsidRDefault="00BE3D7F" w:rsidP="00BE3D7F">
            <w:pPr>
              <w:pStyle w:val="ListParagraph"/>
              <w:numPr>
                <w:ilvl w:val="0"/>
                <w:numId w:val="4"/>
              </w:num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بررسی ساختاری قطعات دستگاههای تزریق کننده ادرانت </w:t>
            </w:r>
          </w:p>
          <w:p w:rsidR="005359F3" w:rsidRPr="00BE3D7F" w:rsidRDefault="00BE3D7F" w:rsidP="00BE3D7F">
            <w:pPr>
              <w:pStyle w:val="ListParagraph"/>
              <w:tabs>
                <w:tab w:val="right" w:pos="175"/>
                <w:tab w:val="right" w:pos="317"/>
              </w:tabs>
              <w:bidi/>
              <w:spacing w:after="0" w:line="240" w:lineRule="auto"/>
              <w:ind w:left="1080" w:right="176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(شامل دستگاههای تزریق کننده پالسی و دستگاههای کنار گذر)</w:t>
            </w:r>
          </w:p>
          <w:p w:rsidR="005359F3" w:rsidRDefault="00BE3D7F" w:rsidP="00BE3D7F">
            <w:pPr>
              <w:pStyle w:val="ListParagraph"/>
              <w:numPr>
                <w:ilvl w:val="0"/>
                <w:numId w:val="4"/>
              </w:num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cs="B Mitra" w:hint="cs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بررسی علت و ساختار رسوب ایجاد شده بر قطعات متحرک پمپ دستگاههای تزریق کننده</w:t>
            </w:r>
          </w:p>
          <w:p w:rsidR="00BE3D7F" w:rsidRDefault="00BE3D7F" w:rsidP="00BE3D7F">
            <w:pPr>
              <w:pStyle w:val="ListParagraph"/>
              <w:numPr>
                <w:ilvl w:val="0"/>
                <w:numId w:val="4"/>
              </w:num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cs="B Mitra" w:hint="cs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بررسی تاثیر جنس قطعات از جمله </w:t>
            </w:r>
            <w:r>
              <w:rPr>
                <w:rFonts w:cs="B Mitra"/>
                <w:sz w:val="28"/>
                <w:szCs w:val="28"/>
                <w:lang w:bidi="fa-IR"/>
              </w:rPr>
              <w:t>o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رینگها و ساچمه ها بر واکنشهای احتمالی با مواد بودار کننده و پیشنهاد بهترین جنس قطعه</w:t>
            </w:r>
          </w:p>
          <w:p w:rsidR="00BE3D7F" w:rsidRDefault="00BE3D7F" w:rsidP="00BE3D7F">
            <w:pPr>
              <w:pStyle w:val="ListParagraph"/>
              <w:numPr>
                <w:ilvl w:val="0"/>
                <w:numId w:val="4"/>
              </w:num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cs="B Mitra" w:hint="cs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بررسی علل نشتی شیرهای یکطرفه دستگاه تزریق</w:t>
            </w:r>
          </w:p>
          <w:p w:rsidR="00BE3D7F" w:rsidRPr="00BE3D7F" w:rsidRDefault="00BE3D7F" w:rsidP="00BE3D7F">
            <w:pPr>
              <w:pStyle w:val="ListParagraph"/>
              <w:tabs>
                <w:tab w:val="right" w:pos="175"/>
                <w:tab w:val="right" w:pos="317"/>
              </w:tabs>
              <w:bidi/>
              <w:spacing w:after="0" w:line="240" w:lineRule="auto"/>
              <w:ind w:left="1080" w:right="176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5359F3" w:rsidRPr="000B34AC" w:rsidRDefault="005359F3" w:rsidP="00BE3D7F">
            <w:p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359F3" w:rsidRPr="000B34AC" w:rsidTr="008606A0">
        <w:trPr>
          <w:trHeight w:val="3737"/>
        </w:trPr>
        <w:tc>
          <w:tcPr>
            <w:tcW w:w="900" w:type="dxa"/>
          </w:tcPr>
          <w:p w:rsidR="005359F3" w:rsidRDefault="005359F3" w:rsidP="005F5D68">
            <w:pPr>
              <w:tabs>
                <w:tab w:val="right" w:pos="175"/>
                <w:tab w:val="right" w:pos="317"/>
              </w:tabs>
              <w:bidi/>
              <w:ind w:right="176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5359F3" w:rsidRDefault="005359F3" w:rsidP="005359F3">
            <w:pPr>
              <w:tabs>
                <w:tab w:val="right" w:pos="175"/>
                <w:tab w:val="right" w:pos="317"/>
              </w:tabs>
              <w:bidi/>
              <w:ind w:right="176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بهینه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F4544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سازی دستگاههای تزریق کننده ادرانت موجود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(هوشمند سازی تزریق)</w:t>
            </w:r>
          </w:p>
        </w:tc>
        <w:tc>
          <w:tcPr>
            <w:tcW w:w="6300" w:type="dxa"/>
          </w:tcPr>
          <w:p w:rsidR="005359F3" w:rsidRDefault="005359F3" w:rsidP="005359F3">
            <w:pPr>
              <w:tabs>
                <w:tab w:val="right" w:pos="175"/>
                <w:tab w:val="right" w:pos="317"/>
              </w:tabs>
              <w:bidi/>
              <w:spacing w:after="0" w:line="240" w:lineRule="auto"/>
              <w:ind w:left="720" w:right="176"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  <w:p w:rsidR="005359F3" w:rsidRDefault="00BE3D7F" w:rsidP="00BE3D7F">
            <w:pPr>
              <w:pStyle w:val="ListParagraph"/>
              <w:numPr>
                <w:ilvl w:val="0"/>
                <w:numId w:val="5"/>
              </w:num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ascii="Calibri" w:hAnsi="Calibri" w:cs="B Mitra" w:hint="cs"/>
                <w:sz w:val="28"/>
                <w:szCs w:val="28"/>
                <w:lang w:bidi="fa-IR"/>
              </w:rPr>
            </w:pPr>
            <w:r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بررسی بهینه تزریق محل اندازه گیری ماده بودار کنندهحداقل در دو نقطه از انتهای شبکه شهر شهرکرد</w:t>
            </w:r>
          </w:p>
          <w:p w:rsidR="00BE3D7F" w:rsidRDefault="00BE3D7F" w:rsidP="00BE3D7F">
            <w:pPr>
              <w:pStyle w:val="ListParagraph"/>
              <w:numPr>
                <w:ilvl w:val="0"/>
                <w:numId w:val="5"/>
              </w:num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ascii="Calibri" w:hAnsi="Calibri" w:cs="B Mitra" w:hint="cs"/>
                <w:sz w:val="28"/>
                <w:szCs w:val="28"/>
                <w:lang w:bidi="fa-IR"/>
              </w:rPr>
            </w:pPr>
            <w:r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انتخاب بهترین سنسور اندازه گیری ماده بودار کننده و نصب آن در محل های انتخاب شده مجزا</w:t>
            </w:r>
          </w:p>
          <w:p w:rsidR="00BE3D7F" w:rsidRDefault="00BE3D7F" w:rsidP="00BE3D7F">
            <w:pPr>
              <w:pStyle w:val="ListParagraph"/>
              <w:numPr>
                <w:ilvl w:val="0"/>
                <w:numId w:val="5"/>
              </w:num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ascii="Calibri" w:hAnsi="Calibri" w:cs="B Mitra" w:hint="cs"/>
                <w:sz w:val="28"/>
                <w:szCs w:val="28"/>
                <w:lang w:bidi="fa-IR"/>
              </w:rPr>
            </w:pPr>
            <w:r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انتخاب بهترین روش انتقال دیتا از محل نصب سنسورها به محل نصب دستگاه تزریق کننده ماده بودار کننده</w:t>
            </w:r>
          </w:p>
          <w:p w:rsidR="00BE3D7F" w:rsidRDefault="00BE3D7F" w:rsidP="00BE3D7F">
            <w:pPr>
              <w:pStyle w:val="ListParagraph"/>
              <w:numPr>
                <w:ilvl w:val="0"/>
                <w:numId w:val="5"/>
              </w:num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ascii="Calibri" w:hAnsi="Calibri" w:cs="B Mitra" w:hint="cs"/>
                <w:sz w:val="28"/>
                <w:szCs w:val="28"/>
                <w:lang w:bidi="fa-IR"/>
              </w:rPr>
            </w:pPr>
            <w:r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انتخاب سیستم ارسال و دریافت پالس در محل نصب دستگاه بودار کننده</w:t>
            </w:r>
          </w:p>
          <w:p w:rsidR="00BE3D7F" w:rsidRDefault="00BE3D7F" w:rsidP="00BE3D7F">
            <w:pPr>
              <w:pStyle w:val="ListParagraph"/>
              <w:numPr>
                <w:ilvl w:val="0"/>
                <w:numId w:val="5"/>
              </w:num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ascii="Calibri" w:hAnsi="Calibri" w:cs="B Mitra" w:hint="cs"/>
                <w:sz w:val="28"/>
                <w:szCs w:val="28"/>
                <w:lang w:bidi="fa-IR"/>
              </w:rPr>
            </w:pPr>
            <w:r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ساخت سیستم اصلاح کننده پالسهای دستگاه تزریق کننده پالسی</w:t>
            </w:r>
          </w:p>
          <w:p w:rsidR="00BE3D7F" w:rsidRDefault="00BE3D7F" w:rsidP="00BE3D7F">
            <w:pPr>
              <w:pStyle w:val="ListParagraph"/>
              <w:numPr>
                <w:ilvl w:val="0"/>
                <w:numId w:val="5"/>
              </w:num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ascii="Calibri" w:hAnsi="Calibri" w:cs="B Mitra"/>
                <w:sz w:val="28"/>
                <w:szCs w:val="28"/>
                <w:lang w:bidi="fa-IR"/>
              </w:rPr>
            </w:pPr>
            <w:r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ارائه راهکار برای تزریق بهینه سیستم کنارگذر</w:t>
            </w:r>
          </w:p>
          <w:p w:rsidR="00BE3D7F" w:rsidRPr="00BE3D7F" w:rsidRDefault="009A1BF6" w:rsidP="00BE3D7F">
            <w:pPr>
              <w:pStyle w:val="ListParagraph"/>
              <w:numPr>
                <w:ilvl w:val="0"/>
                <w:numId w:val="5"/>
              </w:num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Mitra" w:hint="cs"/>
                <w:sz w:val="28"/>
                <w:szCs w:val="28"/>
                <w:rtl/>
                <w:lang w:bidi="fa-IR"/>
              </w:rPr>
              <w:t>تدوین دانش فنی هوشمند سازی دستگاههای تزریق کننده ادرانت</w:t>
            </w:r>
          </w:p>
          <w:p w:rsidR="005359F3" w:rsidRDefault="005359F3" w:rsidP="005359F3">
            <w:pPr>
              <w:tabs>
                <w:tab w:val="right" w:pos="175"/>
                <w:tab w:val="right" w:pos="317"/>
              </w:tabs>
              <w:bidi/>
              <w:spacing w:after="0" w:line="240" w:lineRule="auto"/>
              <w:ind w:left="720" w:right="176"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  <w:p w:rsidR="005359F3" w:rsidRDefault="005359F3" w:rsidP="005359F3">
            <w:pPr>
              <w:tabs>
                <w:tab w:val="right" w:pos="175"/>
                <w:tab w:val="right" w:pos="317"/>
              </w:tabs>
              <w:bidi/>
              <w:spacing w:after="0" w:line="240" w:lineRule="auto"/>
              <w:ind w:left="720" w:right="176"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</w:p>
          <w:p w:rsidR="005359F3" w:rsidRPr="00186A81" w:rsidRDefault="005359F3" w:rsidP="005359F3">
            <w:pPr>
              <w:tabs>
                <w:tab w:val="right" w:pos="175"/>
                <w:tab w:val="right" w:pos="317"/>
              </w:tabs>
              <w:bidi/>
              <w:spacing w:after="0" w:line="240" w:lineRule="auto"/>
              <w:ind w:right="176"/>
              <w:jc w:val="both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1A5F88" w:rsidRPr="001A5F88" w:rsidRDefault="001A5F88" w:rsidP="001A5F88">
      <w:pPr>
        <w:tabs>
          <w:tab w:val="left" w:pos="5700"/>
        </w:tabs>
        <w:rPr>
          <w:lang w:bidi="fa-IR"/>
        </w:rPr>
      </w:pPr>
    </w:p>
    <w:sectPr w:rsidR="001A5F88" w:rsidRPr="001A5F88" w:rsidSect="00E016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10" w:rsidRDefault="00524A10" w:rsidP="001A5F88">
      <w:pPr>
        <w:spacing w:after="0" w:line="240" w:lineRule="auto"/>
      </w:pPr>
      <w:r>
        <w:separator/>
      </w:r>
    </w:p>
  </w:endnote>
  <w:endnote w:type="continuationSeparator" w:id="0">
    <w:p w:rsidR="00524A10" w:rsidRDefault="00524A10" w:rsidP="001A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10" w:rsidRDefault="00524A10" w:rsidP="001A5F88">
      <w:pPr>
        <w:spacing w:after="0" w:line="240" w:lineRule="auto"/>
      </w:pPr>
      <w:r>
        <w:separator/>
      </w:r>
    </w:p>
  </w:footnote>
  <w:footnote w:type="continuationSeparator" w:id="0">
    <w:p w:rsidR="00524A10" w:rsidRDefault="00524A10" w:rsidP="001A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2102"/>
    <w:multiLevelType w:val="hybridMultilevel"/>
    <w:tmpl w:val="8CE012E4"/>
    <w:lvl w:ilvl="0" w:tplc="0418822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B Titr"/>
        <w:b/>
        <w:bCs/>
        <w:sz w:val="20"/>
        <w:szCs w:val="20"/>
        <w:lang w:bidi="ar-SA"/>
      </w:rPr>
    </w:lvl>
    <w:lvl w:ilvl="1" w:tplc="2DAC6DE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B Titr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A13D4"/>
    <w:multiLevelType w:val="hybridMultilevel"/>
    <w:tmpl w:val="DA103D2C"/>
    <w:lvl w:ilvl="0" w:tplc="35186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0A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6A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8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41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A3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8C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A2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BA00A0"/>
    <w:multiLevelType w:val="hybridMultilevel"/>
    <w:tmpl w:val="F0A81988"/>
    <w:lvl w:ilvl="0" w:tplc="93D6EC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B4812"/>
    <w:multiLevelType w:val="hybridMultilevel"/>
    <w:tmpl w:val="2D98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12895"/>
    <w:multiLevelType w:val="hybridMultilevel"/>
    <w:tmpl w:val="626E86F4"/>
    <w:lvl w:ilvl="0" w:tplc="6772E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88"/>
    <w:rsid w:val="001A5F88"/>
    <w:rsid w:val="002359C1"/>
    <w:rsid w:val="00312C8E"/>
    <w:rsid w:val="00524A10"/>
    <w:rsid w:val="005359F3"/>
    <w:rsid w:val="00737397"/>
    <w:rsid w:val="008606A0"/>
    <w:rsid w:val="00991B44"/>
    <w:rsid w:val="009A1BF6"/>
    <w:rsid w:val="00A15DB7"/>
    <w:rsid w:val="00BE3D7F"/>
    <w:rsid w:val="00CB01DA"/>
    <w:rsid w:val="00D1659B"/>
    <w:rsid w:val="00E0166C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3D480-D2C8-4673-8C99-6FE74A4C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5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88"/>
  </w:style>
  <w:style w:type="paragraph" w:styleId="Footer">
    <w:name w:val="footer"/>
    <w:basedOn w:val="Normal"/>
    <w:link w:val="FooterChar"/>
    <w:uiPriority w:val="99"/>
    <w:unhideWhenUsed/>
    <w:rsid w:val="001A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88"/>
  </w:style>
  <w:style w:type="paragraph" w:styleId="BalloonText">
    <w:name w:val="Balloon Text"/>
    <w:basedOn w:val="Normal"/>
    <w:link w:val="BalloonTextChar"/>
    <w:uiPriority w:val="99"/>
    <w:semiHidden/>
    <w:unhideWhenUsed/>
    <w:rsid w:val="001A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Aminee</dc:creator>
  <cp:keywords/>
  <dc:description/>
  <cp:lastModifiedBy>Zohreh Aminee</cp:lastModifiedBy>
  <cp:revision>6</cp:revision>
  <cp:lastPrinted>2020-06-20T05:55:00Z</cp:lastPrinted>
  <dcterms:created xsi:type="dcterms:W3CDTF">2020-06-27T06:12:00Z</dcterms:created>
  <dcterms:modified xsi:type="dcterms:W3CDTF">2020-06-28T08:49:00Z</dcterms:modified>
</cp:coreProperties>
</file>